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E333" w14:textId="57FE3C04" w:rsidR="005A40B5" w:rsidRPr="005A40B5" w:rsidRDefault="005A40B5" w:rsidP="005A40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ДОГОВІР № </w:t>
      </w:r>
      <w:r w:rsidR="00133350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________</w:t>
      </w:r>
    </w:p>
    <w:p w14:paraId="3F98F957" w14:textId="77777777" w:rsidR="005A40B5" w:rsidRPr="005A40B5" w:rsidRDefault="005A40B5" w:rsidP="005A40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НА ТУРИСТИЧНЕ ОБСЛУГОВУВАННЯ</w:t>
      </w:r>
    </w:p>
    <w:p w14:paraId="6AA241F7" w14:textId="1544E91A" w:rsidR="005A40B5" w:rsidRDefault="005A40B5" w:rsidP="005A40B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м. ___________                                                               «____» ___________20</w:t>
      </w:r>
      <w:r w:rsidR="002E769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21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</w:t>
      </w:r>
      <w:r w:rsidRPr="005A40B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(проставляється дата </w:t>
      </w:r>
      <w:r w:rsidR="00AD0F70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підтвердження туру</w:t>
      </w:r>
      <w:r w:rsidRPr="005A40B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) </w:t>
      </w:r>
    </w:p>
    <w:p w14:paraId="05D16433" w14:textId="77777777" w:rsidR="00AD0F70" w:rsidRPr="005A40B5" w:rsidRDefault="00AD0F70" w:rsidP="005A40B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</w:p>
    <w:p w14:paraId="6DC985E2" w14:textId="0320071E" w:rsidR="005A40B5" w:rsidRPr="00C96AEA" w:rsidRDefault="00AD0F70" w:rsidP="00C96AEA">
      <w:pPr>
        <w:spacing w:line="276" w:lineRule="auto"/>
        <w:ind w:right="-96"/>
        <w:rPr>
          <w:b/>
          <w:sz w:val="20"/>
          <w:szCs w:val="20"/>
          <w:lang w:val="ru-RU"/>
        </w:rPr>
      </w:pPr>
      <w:r w:rsidRPr="00AD0F70">
        <w:rPr>
          <w:sz w:val="18"/>
          <w:szCs w:val="18"/>
          <w:lang w:val="ru-RU"/>
        </w:rPr>
        <w:t xml:space="preserve">Товариство з обмеженою відповідальністю "Джока Тревел Юкрейн", юридична особа, що належним чином створена та здійснює діяльність відповідно до законодавства України, ЄДРПОУ 37571296, що знаходиться за адресою: Україна, 04070, м. Київ, </w:t>
      </w:r>
      <w:r>
        <w:rPr>
          <w:sz w:val="18"/>
          <w:szCs w:val="18"/>
          <w:lang w:val="ru-RU"/>
        </w:rPr>
        <w:t xml:space="preserve">провул. </w:t>
      </w:r>
      <w:r w:rsidRPr="00AD0F70">
        <w:rPr>
          <w:sz w:val="18"/>
          <w:szCs w:val="18"/>
          <w:lang w:val="ru-RU"/>
        </w:rPr>
        <w:t xml:space="preserve">Ярославський, 7/9, (надалі – "Туроператор") в особі Директора Естегассі Оксани Петрівни, що діє на підставі Статуту, відповідно до ліцензії на туроператорську діяльність серії </w:t>
      </w:r>
      <w:r w:rsidRPr="008575E7">
        <w:rPr>
          <w:sz w:val="18"/>
          <w:szCs w:val="18"/>
        </w:rPr>
        <w:t>AB</w:t>
      </w:r>
      <w:r w:rsidRPr="00AD0F70">
        <w:rPr>
          <w:sz w:val="18"/>
          <w:szCs w:val="18"/>
          <w:lang w:val="ru-RU"/>
        </w:rPr>
        <w:t xml:space="preserve"> № 566696, виданої Державною службою туризму і курортів України 6 травня 2011;</w:t>
      </w:r>
      <w:r>
        <w:rPr>
          <w:sz w:val="18"/>
          <w:szCs w:val="18"/>
          <w:lang w:val="ru-RU"/>
        </w:rPr>
        <w:t xml:space="preserve"> тел. (044) </w:t>
      </w:r>
      <w:r w:rsidRPr="00AD0F70">
        <w:rPr>
          <w:sz w:val="18"/>
          <w:szCs w:val="18"/>
          <w:lang w:val="ru-RU"/>
        </w:rPr>
        <w:t>284 04 17, (098) 418 66 83</w:t>
      </w:r>
      <w:r w:rsidRPr="00AD0F7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</w:t>
      </w:r>
      <w:r w:rsidR="005A40B5" w:rsidRPr="00AD0F70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надалі Туроператор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A40B5" w:rsidRPr="00AD0F70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від імені та за дорученням якого на підставі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A40B5" w:rsidRPr="00AD0F70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агентського договору </w:t>
      </w:r>
      <w:r w:rsidR="005A40B5" w:rsidRPr="00556DB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ru-RU"/>
        </w:rPr>
        <w:t xml:space="preserve">№ </w:t>
      </w:r>
      <w:r w:rsidR="000053B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ru-RU"/>
        </w:rPr>
        <w:t>___</w:t>
      </w:r>
      <w:r w:rsidRPr="00556DB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ru-RU"/>
        </w:rPr>
        <w:t xml:space="preserve"> від </w:t>
      </w:r>
      <w:r w:rsidR="000053B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ru-RU"/>
        </w:rPr>
        <w:t>______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</w:t>
      </w:r>
      <w:r w:rsidR="0013335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укладає цей Договір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туристич</w:t>
      </w:r>
      <w:r w:rsidR="009C28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ні послуги </w:t>
      </w:r>
      <w:r w:rsidR="009C2860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(туристичний продукт, Турпродукт)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 __________</w:t>
      </w:r>
      <w:r w:rsidR="009C28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="009C2860" w:rsidRPr="009C286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країна</w:t>
      </w:r>
      <w:r w:rsidR="009C28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 особі ______________________________________________________________, надалі Турагент з одного боку та гр-н</w:t>
      </w:r>
      <w:r w:rsidR="005A40B5"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________________________________________________________, надалі Турист</w:t>
      </w:r>
      <w:r w:rsidR="005A40B5"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="005A40B5"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з другого боку, уклали даний Договір про нижченаведене:</w:t>
      </w:r>
    </w:p>
    <w:p w14:paraId="20FA0913" w14:textId="77777777" w:rsidR="005A40B5" w:rsidRPr="005A40B5" w:rsidRDefault="005A40B5" w:rsidP="00133350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</w:p>
    <w:p w14:paraId="333ADEF1" w14:textId="77777777" w:rsidR="005A40B5" w:rsidRPr="005A40B5" w:rsidRDefault="005A40B5" w:rsidP="005A40B5">
      <w:pPr>
        <w:spacing w:after="0" w:line="276" w:lineRule="auto"/>
        <w:ind w:firstLine="576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1. ПРЕДМЕТ ДОГОВОРУ</w:t>
      </w:r>
    </w:p>
    <w:p w14:paraId="7A5B29A6" w14:textId="4267ACBF" w:rsidR="005A40B5" w:rsidRPr="00133350" w:rsidRDefault="005A40B5" w:rsidP="00133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1.1.Туроператор відповідно до замовлення, поданого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Турагенту (Додаток № 1 до цього Договору), за плату зобов’язується  надати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(там)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комплекс туристичних послуг</w:t>
      </w:r>
      <w:r w:rsidR="005D599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D5998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або </w:t>
      </w:r>
      <w:r w:rsidR="008B6F00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окремі </w:t>
      </w:r>
      <w:r w:rsidR="005D5998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туристичн</w:t>
      </w:r>
      <w:r w:rsidR="008B6F00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</w:t>
      </w:r>
      <w:r w:rsidR="005D5998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послуг</w:t>
      </w:r>
      <w:r w:rsidR="008B6F00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и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(туристичний продукт, Турпродукт). </w:t>
      </w:r>
    </w:p>
    <w:p w14:paraId="1659C715" w14:textId="77777777" w:rsidR="005A40B5" w:rsidRPr="005A40B5" w:rsidRDefault="005A40B5" w:rsidP="005A40B5">
      <w:pPr>
        <w:spacing w:after="0" w:line="276" w:lineRule="auto"/>
        <w:ind w:firstLine="576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2. ОБОВ’ЯЗКИ СТОРІН</w:t>
      </w:r>
    </w:p>
    <w:p w14:paraId="0D373B30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2.1. Туроператор зобов’язується:</w:t>
      </w:r>
    </w:p>
    <w:p w14:paraId="1AE649A7" w14:textId="5F5D4FF8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2.1.1. Забронювати замовлені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туристичні послуги та забезпечити його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(їх)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Турагента необхідними документами, які посвідчують право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отримання туристичних послуг, наприклад, ваучер, страховий поліс, авіаквитки на авіарейси згідно з графіком відправлення за маршрутом, вказаним в замовленні. </w:t>
      </w:r>
    </w:p>
    <w:p w14:paraId="5E8C0CC2" w14:textId="3DD268A6" w:rsidR="009C2860" w:rsidRPr="005A40B5" w:rsidRDefault="005A40B5" w:rsidP="009C2860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2.1.2. Надати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Турагента інформацію,</w:t>
      </w:r>
      <w:r w:rsidR="009C28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щодо правил перебування в країні знаходження, та правил перетину кордону.</w:t>
      </w:r>
    </w:p>
    <w:p w14:paraId="2A878695" w14:textId="4C057555" w:rsid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2.1.3. Протягом 25 (двадцяти п’яти) робочих днів з моменту відмови Туриста(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 від цього Договору повернути йому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(їм)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грошові кошти, за виключенням сум, зазначених в п. 2.2.10 цього Договору. </w:t>
      </w:r>
    </w:p>
    <w:p w14:paraId="08730D3B" w14:textId="77777777" w:rsidR="009C2860" w:rsidRPr="005A40B5" w:rsidRDefault="009C2860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C42C365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Туроператор також повертає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(там)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через Турагента усі сплачені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кошти протягом трьох банківських днів з моменту настання скасувальної обставини, визначеної у п. 6.2 цього Договору.</w:t>
      </w:r>
    </w:p>
    <w:p w14:paraId="184EB530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2.2. Турист(и) зобов’язується (ються):</w:t>
      </w:r>
    </w:p>
    <w:p w14:paraId="1E89AE75" w14:textId="18FB1DD7" w:rsidR="005A40B5" w:rsidRPr="005A40B5" w:rsidRDefault="005A40B5" w:rsidP="00915D4E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2.2.1. Своєчасно надати документи, необхідні для оформлення поїздки (Туру): </w:t>
      </w:r>
      <w:r w:rsidR="00915D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сканована копія паспорта та інші документи за запитом Туроператора.</w:t>
      </w:r>
    </w:p>
    <w:p w14:paraId="22F684F0" w14:textId="7DF08DCF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2.2.2. Оплатити Туроператору через Турагента до початку туру вартість замовленого туристичного продукту протягом </w:t>
      </w:r>
      <w:r w:rsidR="002969B2" w:rsidRPr="002969B2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трьох</w:t>
      </w:r>
      <w:r w:rsidR="00915D4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 банківських днів</w:t>
      </w:r>
      <w:r w:rsidRPr="00915D4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__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 моменту укладення цього Договору.</w:t>
      </w:r>
    </w:p>
    <w:p w14:paraId="6656BB22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2.2.3. Не пізніше ніж за 2 (дві) години до часу вильоту (виїзду), якщо про інші строки не попередить Турагент, прибути на вказане Турагентом місце реєстрації. При перебуванні у турі дотримуватись вказівок гідів приймаючої сторони та повідомлень, розміщених в готелі на інформаційних стендах щодо часу вильоту (виїзду) рейсів та часу початку реєстрації.</w:t>
      </w:r>
    </w:p>
    <w:p w14:paraId="2856004A" w14:textId="277AF18A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2.2.4. Дотримуватись правил перебування в країні тимчасового перебування, звичаїв, традицій місцевого населення, а також митних правил та правил в’їзду/виїзду до/з країни тимчасового перебування; не порушувати громадський порядок та вимоги законів, чинних на території країни тимчасового перебування; дотримуватись правил внутрішнього розпорядку та протипожежної безпеки в місцях розміщення та перебування. Правила в’їзду до країни (місця) тимчасового перебування</w:t>
      </w:r>
      <w:r w:rsidR="00915D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Підписанням цього договору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підтверджує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що він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(вони)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ознайомлений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(і)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усіма зазначеними правилами.</w:t>
      </w:r>
    </w:p>
    <w:p w14:paraId="0655D0CE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2.2.5. Своєчасно, та в повному обсязі здійснити оплату за використання додаткових послуг в місцях  перебування.</w:t>
      </w:r>
    </w:p>
    <w:p w14:paraId="253831F9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2.2.6. Оплатити вартість в’їзної візи при проходженні паспортного контролю, якщо придбання візи у спрощений спосіб передбачено законодавством країни, до якої в’їжджає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77E1EDB4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2.2.7. У випадку невідповідності умов туру умовам даного Договору повідомити про це Туроператора через Турагента не пізніше двох тижнів з моменту закінчення подорожі. При цьому до претензії повинен додаватись акт, складений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уповноваженим працівником організації, що надавала йому послуги  та завірений підписом представника приймаючої сторони  в країні перебування, копія цього Договору, копія документа про сплату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вартості Турпродукту та інші матеріали, які підтверджують факт невідповідності умов туру умовам даного Договору. Відсутність претензії, поданої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 зазначені строки, свідчить про належне виконання Туроператором зобов’язань за цим Договором.</w:t>
      </w:r>
    </w:p>
    <w:p w14:paraId="316900D6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2.2.8. При відмові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повернути Турагенту Ваучер, страховий поліс та інші документи, що надають право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отримання туристичних послуг. </w:t>
      </w:r>
    </w:p>
    <w:p w14:paraId="2451E1B1" w14:textId="77777777" w:rsidR="005A40B5" w:rsidRPr="005A40B5" w:rsidRDefault="005A40B5" w:rsidP="005A40B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2.2.9. Дотримуватись вимог чинного законодавства України щодо перетину Державного кордону України, а також прикордонних та митних правил інших країн, через (до) які (яких) подорожує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744C15DE" w14:textId="298F6362" w:rsidR="005A40B5" w:rsidRDefault="005A40B5" w:rsidP="005A40B5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2.2.10. Відшкодувати Туроператору його витрати, пов’язані з відмовою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 до початку подорожі або при зміні замовлення. Відмовою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Договору, зокрема, вважається нездійснення ним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оплати  вартості туристичного продукту в зазначений  у п. 2.2.2 Договору строк. Зазначені витрати відповідно до укладених Туроператором угод з основними партнерами, які надають туристичні послуги для реалізації, складають</w:t>
      </w:r>
      <w:r w:rsidR="009C28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згідно таблиці, якщо інше не було прописано Турагенту </w:t>
      </w:r>
      <w:r w:rsidR="009C286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 бронюванн</w:t>
      </w:r>
      <w:r w:rsidR="009C28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 письмово по </w:t>
      </w:r>
      <w:r w:rsidR="009C2860">
        <w:rPr>
          <w:rFonts w:ascii="Times New Roman" w:eastAsia="Times New Roman" w:hAnsi="Times New Roman" w:cs="Times New Roman"/>
          <w:sz w:val="18"/>
          <w:szCs w:val="18"/>
          <w:lang w:eastAsia="ru-RU"/>
        </w:rPr>
        <w:t>email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</w:p>
    <w:p w14:paraId="723F27A7" w14:textId="77777777" w:rsidR="00915D4E" w:rsidRPr="00915D4E" w:rsidRDefault="00915D4E" w:rsidP="00915D4E">
      <w:pPr>
        <w:spacing w:after="0" w:line="240" w:lineRule="atLeast"/>
        <w:jc w:val="both"/>
        <w:rPr>
          <w:b/>
          <w:sz w:val="18"/>
          <w:szCs w:val="18"/>
          <w:lang w:val="ru-RU"/>
        </w:rPr>
      </w:pPr>
      <w:r w:rsidRPr="00915D4E">
        <w:rPr>
          <w:b/>
          <w:sz w:val="18"/>
          <w:szCs w:val="18"/>
          <w:lang w:val="ru-RU"/>
        </w:rPr>
        <w:t>ЗАГАЛЬНІ УМОВИ:</w:t>
      </w:r>
    </w:p>
    <w:p w14:paraId="7BE11B63" w14:textId="49723189" w:rsidR="00915D4E" w:rsidRPr="00915D4E" w:rsidRDefault="00915D4E" w:rsidP="00915D4E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 xml:space="preserve">більш ніж за 14 днів до початку Туру - 10% від вартості Туру; </w:t>
      </w:r>
    </w:p>
    <w:p w14:paraId="05E4B08F" w14:textId="65D755A7" w:rsidR="00915D4E" w:rsidRPr="00915D4E" w:rsidRDefault="00915D4E" w:rsidP="00915D4E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 xml:space="preserve">менш ніж за 14 днів до початку Туру — 50% від вартості Туру; </w:t>
      </w:r>
    </w:p>
    <w:p w14:paraId="315620B6" w14:textId="786BF1B0" w:rsidR="00915D4E" w:rsidRPr="00915D4E" w:rsidRDefault="00915D4E" w:rsidP="00915D4E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 xml:space="preserve">менш ніж за 7 днів до початку Туру - 80% від вартості Туру; </w:t>
      </w:r>
    </w:p>
    <w:p w14:paraId="1EB51627" w14:textId="783CC1DE" w:rsidR="00915D4E" w:rsidRPr="00133350" w:rsidRDefault="00915D4E" w:rsidP="00915D4E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менш ніж за 3 дні, неприбуття (</w:t>
      </w:r>
      <w:r w:rsidRPr="00915D4E">
        <w:rPr>
          <w:sz w:val="18"/>
          <w:szCs w:val="18"/>
        </w:rPr>
        <w:t>NO</w:t>
      </w:r>
      <w:r w:rsidRPr="00915D4E">
        <w:rPr>
          <w:sz w:val="18"/>
          <w:szCs w:val="18"/>
          <w:lang w:val="ru-RU"/>
        </w:rPr>
        <w:t xml:space="preserve"> </w:t>
      </w:r>
      <w:r w:rsidRPr="00915D4E">
        <w:rPr>
          <w:sz w:val="18"/>
          <w:szCs w:val="18"/>
        </w:rPr>
        <w:t>S</w:t>
      </w:r>
      <w:r w:rsidRPr="00915D4E">
        <w:rPr>
          <w:sz w:val="18"/>
          <w:szCs w:val="18"/>
          <w:lang w:val="ru-RU"/>
        </w:rPr>
        <w:t>НО</w:t>
      </w:r>
      <w:r w:rsidRPr="00915D4E">
        <w:rPr>
          <w:sz w:val="18"/>
          <w:szCs w:val="18"/>
        </w:rPr>
        <w:t>W</w:t>
      </w:r>
      <w:r w:rsidRPr="00915D4E">
        <w:rPr>
          <w:sz w:val="18"/>
          <w:szCs w:val="18"/>
          <w:lang w:val="ru-RU"/>
        </w:rPr>
        <w:t xml:space="preserve">) Туриста або у випадку ануляції Туру, строки якого припадають на Високий сезон — 100% від вартості Туру. </w:t>
      </w:r>
    </w:p>
    <w:p w14:paraId="241FA418" w14:textId="77777777" w:rsidR="00915D4E" w:rsidRPr="00915D4E" w:rsidRDefault="00915D4E" w:rsidP="00915D4E">
      <w:pPr>
        <w:spacing w:after="0" w:line="240" w:lineRule="atLeast"/>
        <w:jc w:val="both"/>
        <w:rPr>
          <w:b/>
          <w:sz w:val="18"/>
          <w:szCs w:val="18"/>
          <w:lang w:val="ru-RU"/>
        </w:rPr>
      </w:pPr>
      <w:r w:rsidRPr="00915D4E">
        <w:rPr>
          <w:b/>
          <w:sz w:val="18"/>
          <w:szCs w:val="18"/>
          <w:lang w:val="ru-RU"/>
        </w:rPr>
        <w:t>У ВИПАДКУ БРОНЮВАННЯ ГІРСЬКОЛИЖНИХ ТУРІВ:</w:t>
      </w:r>
    </w:p>
    <w:p w14:paraId="237B57EB" w14:textId="77777777" w:rsidR="00915D4E" w:rsidRPr="00915D4E" w:rsidRDefault="00915D4E" w:rsidP="00915D4E">
      <w:pPr>
        <w:pStyle w:val="ListParagraph"/>
        <w:numPr>
          <w:ilvl w:val="0"/>
          <w:numId w:val="7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Більш ніж 60 днів до початку туру: 25 % від вартості Туру</w:t>
      </w:r>
    </w:p>
    <w:p w14:paraId="756973D3" w14:textId="2DD019D2" w:rsidR="00915D4E" w:rsidRPr="00915D4E" w:rsidRDefault="00915D4E" w:rsidP="00915D4E">
      <w:pPr>
        <w:pStyle w:val="ListParagraph"/>
        <w:numPr>
          <w:ilvl w:val="0"/>
          <w:numId w:val="4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lastRenderedPageBreak/>
        <w:t>59 - 30 днів до початку туру: 50 % від вартості Туру</w:t>
      </w:r>
    </w:p>
    <w:p w14:paraId="698D6B8C" w14:textId="77777777" w:rsidR="00915D4E" w:rsidRPr="00915D4E" w:rsidRDefault="00915D4E" w:rsidP="00915D4E">
      <w:pPr>
        <w:pStyle w:val="ListParagraph"/>
        <w:numPr>
          <w:ilvl w:val="0"/>
          <w:numId w:val="4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29 - 15 днів до початку туру: 75 % від вартості Туру</w:t>
      </w:r>
    </w:p>
    <w:p w14:paraId="7163CA79" w14:textId="77777777" w:rsidR="00915D4E" w:rsidRPr="00915D4E" w:rsidRDefault="00915D4E" w:rsidP="00915D4E">
      <w:pPr>
        <w:pStyle w:val="ListParagraph"/>
        <w:numPr>
          <w:ilvl w:val="0"/>
          <w:numId w:val="4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менше14 днів до початку туру - 100% від вартості Туру</w:t>
      </w:r>
    </w:p>
    <w:p w14:paraId="1C5B8463" w14:textId="77777777" w:rsidR="00915D4E" w:rsidRPr="00915D4E" w:rsidRDefault="00915D4E" w:rsidP="00915D4E">
      <w:pPr>
        <w:spacing w:after="0" w:line="240" w:lineRule="atLeast"/>
        <w:rPr>
          <w:sz w:val="18"/>
          <w:szCs w:val="18"/>
          <w:lang w:val="ru-RU"/>
        </w:rPr>
      </w:pPr>
    </w:p>
    <w:p w14:paraId="7DF28A53" w14:textId="77777777" w:rsidR="00915D4E" w:rsidRPr="00915D4E" w:rsidRDefault="00915D4E" w:rsidP="00915D4E">
      <w:pPr>
        <w:spacing w:after="0" w:line="240" w:lineRule="atLeast"/>
        <w:jc w:val="both"/>
        <w:rPr>
          <w:b/>
          <w:sz w:val="18"/>
          <w:szCs w:val="18"/>
          <w:lang w:val="ru-RU"/>
        </w:rPr>
      </w:pPr>
      <w:r w:rsidRPr="00915D4E">
        <w:rPr>
          <w:b/>
          <w:sz w:val="18"/>
          <w:szCs w:val="18"/>
          <w:lang w:val="ru-RU"/>
        </w:rPr>
        <w:t>У ВИПАДКУ БРОНЮВАННЯ ТУРІВ ДО ДІСНЕЙЛЕНДУ:</w:t>
      </w:r>
    </w:p>
    <w:p w14:paraId="5CB1937A" w14:textId="77777777" w:rsidR="00915D4E" w:rsidRPr="00915D4E" w:rsidRDefault="00915D4E" w:rsidP="00915D4E">
      <w:pPr>
        <w:pStyle w:val="ListParagraph"/>
        <w:numPr>
          <w:ilvl w:val="0"/>
          <w:numId w:val="5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після підтверждення бронювання і до 31 дня до початку туру- 10% від вартості Туру</w:t>
      </w:r>
    </w:p>
    <w:p w14:paraId="23739CF1" w14:textId="77777777" w:rsidR="00915D4E" w:rsidRPr="00915D4E" w:rsidRDefault="00915D4E" w:rsidP="00915D4E">
      <w:pPr>
        <w:pStyle w:val="ListParagraph"/>
        <w:numPr>
          <w:ilvl w:val="0"/>
          <w:numId w:val="5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від 30 до 8 днів до початку туру- 25% від вартості Туру</w:t>
      </w:r>
    </w:p>
    <w:p w14:paraId="2558996D" w14:textId="77777777" w:rsidR="00915D4E" w:rsidRPr="00915D4E" w:rsidRDefault="00915D4E" w:rsidP="00915D4E">
      <w:pPr>
        <w:pStyle w:val="ListParagraph"/>
        <w:numPr>
          <w:ilvl w:val="0"/>
          <w:numId w:val="5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від 7 до 3 днів дня до початку туру- 75% від вартості Туру</w:t>
      </w:r>
    </w:p>
    <w:p w14:paraId="5302B633" w14:textId="77777777" w:rsidR="00915D4E" w:rsidRPr="00915D4E" w:rsidRDefault="00915D4E" w:rsidP="00915D4E">
      <w:pPr>
        <w:pStyle w:val="ListParagraph"/>
        <w:numPr>
          <w:ilvl w:val="0"/>
          <w:numId w:val="5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від 2 днів  до початку туру - 100% від вартості Туру</w:t>
      </w:r>
    </w:p>
    <w:p w14:paraId="2A14A6EF" w14:textId="77777777" w:rsidR="00915D4E" w:rsidRPr="00915D4E" w:rsidRDefault="00915D4E" w:rsidP="00915D4E">
      <w:pPr>
        <w:spacing w:after="0" w:line="240" w:lineRule="atLeast"/>
        <w:rPr>
          <w:sz w:val="18"/>
          <w:szCs w:val="18"/>
          <w:lang w:val="ru-RU"/>
        </w:rPr>
      </w:pPr>
    </w:p>
    <w:p w14:paraId="7554E195" w14:textId="77777777" w:rsidR="00915D4E" w:rsidRPr="00915D4E" w:rsidRDefault="00915D4E" w:rsidP="00915D4E">
      <w:pPr>
        <w:spacing w:after="0" w:line="240" w:lineRule="atLeast"/>
        <w:rPr>
          <w:b/>
          <w:sz w:val="18"/>
          <w:szCs w:val="18"/>
          <w:lang w:val="ru-RU"/>
        </w:rPr>
      </w:pPr>
      <w:r w:rsidRPr="00915D4E">
        <w:rPr>
          <w:b/>
          <w:sz w:val="18"/>
          <w:szCs w:val="18"/>
          <w:lang w:val="ru-RU"/>
        </w:rPr>
        <w:t>У ВИПАДКУ БРОНЮВАННЯ ТУРІВ ПО Резиденціям Пьер і Ваканс:</w:t>
      </w:r>
    </w:p>
    <w:p w14:paraId="545F0B43" w14:textId="77777777" w:rsidR="00915D4E" w:rsidRPr="00915D4E" w:rsidRDefault="00915D4E" w:rsidP="00915D4E">
      <w:pPr>
        <w:pStyle w:val="ListParagraph"/>
        <w:numPr>
          <w:ilvl w:val="0"/>
          <w:numId w:val="6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Більш ніж 30 днів до заїзду збір за бронювання 50 евро + 10% від вартості бронювання</w:t>
      </w:r>
    </w:p>
    <w:p w14:paraId="5D3FE62D" w14:textId="77777777" w:rsidR="00915D4E" w:rsidRPr="00915D4E" w:rsidRDefault="00915D4E" w:rsidP="00915D4E">
      <w:pPr>
        <w:pStyle w:val="ListParagraph"/>
        <w:numPr>
          <w:ilvl w:val="0"/>
          <w:numId w:val="6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Менше  30 днів до заїзду 25% від вартості</w:t>
      </w:r>
    </w:p>
    <w:p w14:paraId="776E2835" w14:textId="77777777" w:rsidR="00915D4E" w:rsidRPr="00915D4E" w:rsidRDefault="00915D4E" w:rsidP="00915D4E">
      <w:pPr>
        <w:pStyle w:val="ListParagraph"/>
        <w:numPr>
          <w:ilvl w:val="0"/>
          <w:numId w:val="6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>З 14 до 8 днів до заїзду – 50% від вартості</w:t>
      </w:r>
    </w:p>
    <w:p w14:paraId="7CBF23AE" w14:textId="20052168" w:rsidR="00915D4E" w:rsidRPr="00133350" w:rsidRDefault="00915D4E" w:rsidP="00915D4E">
      <w:pPr>
        <w:pStyle w:val="ListParagraph"/>
        <w:numPr>
          <w:ilvl w:val="0"/>
          <w:numId w:val="6"/>
        </w:numPr>
        <w:spacing w:after="0" w:line="240" w:lineRule="atLeast"/>
        <w:rPr>
          <w:sz w:val="18"/>
          <w:szCs w:val="18"/>
          <w:lang w:val="ru-RU"/>
        </w:rPr>
      </w:pPr>
      <w:r w:rsidRPr="00915D4E">
        <w:rPr>
          <w:sz w:val="18"/>
          <w:szCs w:val="18"/>
          <w:lang w:val="ru-RU"/>
        </w:rPr>
        <w:t xml:space="preserve">7 днів чи менше до заїзду 100% від вартості до заїзду, або </w:t>
      </w:r>
      <w:r w:rsidRPr="00915D4E">
        <w:rPr>
          <w:sz w:val="18"/>
          <w:szCs w:val="18"/>
        </w:rPr>
        <w:t>NO</w:t>
      </w:r>
      <w:r w:rsidRPr="00915D4E">
        <w:rPr>
          <w:sz w:val="18"/>
          <w:szCs w:val="18"/>
          <w:lang w:val="ru-RU"/>
        </w:rPr>
        <w:t xml:space="preserve"> </w:t>
      </w:r>
      <w:r w:rsidRPr="00915D4E">
        <w:rPr>
          <w:sz w:val="18"/>
          <w:szCs w:val="18"/>
        </w:rPr>
        <w:t>SHOW</w:t>
      </w:r>
    </w:p>
    <w:p w14:paraId="3FDFFA0B" w14:textId="47B42FB6" w:rsidR="002969B2" w:rsidRDefault="005A40B5" w:rsidP="002969B2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 відмові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за яким  подорож починається у період Новорічних та Різдвяних свят (з 20 грудня по 10 січня), у період Травневих свят (з 26 квітня по 10 травня) у періоди виставок, ярмарок  або при зміні Заявки, з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стягується на користь Туроператора його витрати  із забезпечення надання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туристичного продукту. Ці витрати відповідно до укладених Туроператором угод з основними партнерами, які надають туристичні послуги для реалізації, складають: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969B2" w:rsidRPr="002969B2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100%</w:t>
      </w:r>
      <w:r w:rsidR="002969B2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,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якщо інше не було прописано Турагенту </w:t>
      </w:r>
      <w:r w:rsidR="002969B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 бронюванн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 письмово по </w:t>
      </w:r>
      <w:r w:rsidR="002969B2">
        <w:rPr>
          <w:rFonts w:ascii="Times New Roman" w:eastAsia="Times New Roman" w:hAnsi="Times New Roman" w:cs="Times New Roman"/>
          <w:sz w:val="18"/>
          <w:szCs w:val="18"/>
          <w:lang w:eastAsia="ru-RU"/>
        </w:rPr>
        <w:t>email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6F3E04ED" w14:textId="78D80AE1" w:rsidR="005A40B5" w:rsidRPr="002969B2" w:rsidRDefault="002969B2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394FDD40" w14:textId="77777777" w:rsidR="005A40B5" w:rsidRPr="005A40B5" w:rsidRDefault="005A40B5" w:rsidP="005A40B5">
      <w:pPr>
        <w:tabs>
          <w:tab w:val="left" w:pos="4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2.2.11. Якщо розмір витрат Туроператора, яких він зазнав через відмову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Договору, перевищує розміри, зазначені в п. 2.2.10,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відшкодовує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Туроператору витрати у повному обсязі.</w:t>
      </w:r>
    </w:p>
    <w:p w14:paraId="47E7C27B" w14:textId="454C8AEA" w:rsidR="005A40B5" w:rsidRPr="005A40B5" w:rsidRDefault="005A40B5" w:rsidP="005A40B5">
      <w:pPr>
        <w:tabs>
          <w:tab w:val="left" w:pos="4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2.2.12. Після закінчення подорожі прибути до представництва держави, яке надало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туристичну візу з умовою явки до такого представництва упродовж 15 днів з моменту повернення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Україну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(за необхідністю)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211CC78C" w14:textId="77777777" w:rsidR="005A40B5" w:rsidRPr="005A40B5" w:rsidRDefault="005A40B5" w:rsidP="005A40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</w:p>
    <w:p w14:paraId="681FF7AF" w14:textId="77777777" w:rsidR="005A40B5" w:rsidRPr="005A40B5" w:rsidRDefault="005A40B5" w:rsidP="005A40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3. ВІДПОВІДАЛЬНІСТЬ СТОРІН</w:t>
      </w:r>
    </w:p>
    <w:p w14:paraId="2D6DECC3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3.1.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Договору. </w:t>
      </w:r>
    </w:p>
    <w:p w14:paraId="6D20B5CD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3.2.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несе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(уть)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відповідальність за пошкодження майна або здійснення протиправних дій під час поїздки, згідно з чинним законодавством країни тимчасового перебування.</w:t>
      </w:r>
    </w:p>
    <w:p w14:paraId="1AEB65D2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3.3. У випадку порушення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який використовує туристичні послуги Туроператора, діючих правил проїзду, реєстрації чи провозу багажу, нанесення збитків майну транспортної компанії чи порушення правил проживання в готелі або недотримання законодавства країни перебування, штрафи стягуються з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розмірах, передбачених відповідними правилами і нормами транспортної компанії, готелю, країни перебування. Туроператор в даному випадку відповідальності не несе.</w:t>
      </w:r>
    </w:p>
    <w:p w14:paraId="53ADF5F1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3.4.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несе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(уть)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відповідальність за використання Ваучера, страхового поліса та інших документів, які повинні ним повертатися відповідно до п. 2.2.8. цього Договору.</w:t>
      </w:r>
    </w:p>
    <w:p w14:paraId="53C0F16C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3.5. У випадку відмови Туроператора від виконання даного Договору,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має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право на відшкодування збитків, підтверджених у встановленому порядку та заподіяних внаслідок розірвання даного Договору, крім випадку, коли це відбулося з вини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p w14:paraId="2BFA9207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Однією з причин відмови Туроператора від цього Договору є не отримання ним </w:t>
      </w:r>
      <w:r w:rsidRPr="002969B2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впродовж трьох банківських днів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моменту укладення цього Договору грошових коштів від Турагента, які він отримав від Туриста(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 за тур. У відповідності до п. 4.3 агентського договору, укладеного між Туроператором та Турагентом, в такому разі Турагент зобов’язується негайно повернути Туристу (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 отримані від нього (них) усі грошові кошти за тур, а також відшкодувати у повному об’ємі збитки, заподіяні в наслідок розірвання Договору на туристичне обслуговування.</w:t>
      </w:r>
    </w:p>
    <w:p w14:paraId="46C0EF8F" w14:textId="77777777" w:rsidR="005A40B5" w:rsidRPr="005A40B5" w:rsidRDefault="005A40B5" w:rsidP="005A40B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3.6. У випадках скасування чи зміни часу відправлення та/чи прибуття авіарейсів і пов'язаними з цим змінами тривалості і програми туру, претензії приймаються Туроператором (перевізником за договором) до розгляду. При цьому на Туроператора поширюються всі умови та обмеження відповідальності, які встановлені Правилами повітряних перевезень  пасажирів і багажу, Правилами фактичного перевізника, міжнародними конвенціями в галузі повітряних перевезень та іншими нормативними актами в сфері перевезень.</w:t>
      </w:r>
    </w:p>
    <w:p w14:paraId="72B312B1" w14:textId="77777777" w:rsidR="005A40B5" w:rsidRPr="005A40B5" w:rsidRDefault="005A40B5" w:rsidP="005A40B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випадках скасування чи зміни часу відправлення та/чи прибуття регулярних рейсів, відмови у перевезенні на регулярному рейсі і пов'язаними з цим змінами тривалості і програми туру Туроператор, як агент з продажу перевезень авіакомпанії, передає претензії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розгляд авіакомпанії,  яка уклала з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посередництва Туроператора  договір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перевезення.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14:paraId="5AE11705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3.7. Туроператор не несе відповідальності за схоронність багажу, цінностей та документів Туристів  протягом усього періоду перебування у подорожі.</w:t>
      </w:r>
    </w:p>
    <w:p w14:paraId="083D0B70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3.8. Туроператор не несе відповідальності, якщо рішенням влади чи відповідних осіб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відмовлено в можливості в'їзду чи виїзду внаслідок порушення правопорядку або інших причин, або якщо внаслідок будь-яких інших причин, незалежних від Туроператора,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 скористався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(лися)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Турпродуктом.</w:t>
      </w:r>
    </w:p>
    <w:p w14:paraId="28EC7B64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3.9. Туроператор не несе відповідальності щодо відшкодування грошових витрат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оплачені послуги, якщо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 період обслуговування за своїм розсудом чи в зв'язку із своїми інтересами не скористався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(лися)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всіма чи частиною запропонованих та сплачених послуг та не відшкодовує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витрати, що виходять за межі послуг, обумовлених цим Договором.</w:t>
      </w:r>
    </w:p>
    <w:p w14:paraId="13466B8B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3.10. Туроператор не несе відповідальності за витрати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пов’язані із настанням страхового випадку. У разі настання страхового випадку, претензії та заяви по витратах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пред’являє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страхову компанію, вказану в страховому полісі.</w:t>
      </w:r>
    </w:p>
    <w:p w14:paraId="0F988087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3.11. Туроператор не несе відповідальності за відмову посольства іноземної  держави у видачі віз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маршрутом туристичного продукту.</w:t>
      </w:r>
    </w:p>
    <w:p w14:paraId="68876407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3.12. У випадку невиїзду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внаслідок неправильного оформлення паспортних, візових та інших документів, Туроператор відповідальності не несе, за винятком випадків коли Туроператор взяв на себе обов’язок з оформлення таких документів.</w:t>
      </w:r>
    </w:p>
    <w:p w14:paraId="30C91D1B" w14:textId="321A17E6" w:rsidR="002969B2" w:rsidRPr="002969B2" w:rsidRDefault="005A40B5" w:rsidP="005A40B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3.13. Розміри відшкодувань, визначені в п. 2.2.10 цього Договору, </w:t>
      </w:r>
      <w:r w:rsidRPr="002969B2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розповсюджуються </w:t>
      </w:r>
      <w:r w:rsidR="002969B2" w:rsidRPr="002969B2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також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випадки відмови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Договору, за яким він придбаває</w:t>
      </w:r>
      <w:r w:rsidR="008B6F0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8B6F00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окремі туристичні послуги, наприклад, розміщення в готелі, трансфер, екскурсія тощо, </w:t>
      </w:r>
      <w:r w:rsidR="00C907C4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або</w:t>
      </w:r>
      <w:r w:rsidR="008B6F00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спеціальний тур (тури в Австрію, Андору, Білорусію, Болгарію, Угорщину, Грецію, Грузію, Домініканську республіку, Індонезію, Іспанію,  Італію,  на Кіпр, Кубу, в Китай, Латвію, Литву, на Маврикій, Мальдіви, в Мексику, ОАЕ, Португалію, на Сейшели, в Таїланд, у Францію, в Чехію, на Шрі-Ланку, в Естонію,  тури по Україні, тури раннього бронювання, а також інші тури, визначені Туроператором, як спеціальні, про що інформується(</w:t>
      </w:r>
      <w:r w:rsidRPr="00C95DE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ються)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</w:t>
      </w:r>
      <w:r w:rsidRPr="00C95DE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Турагента). Інформація про розміри стягнень за відмову 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Туриста</w:t>
      </w:r>
      <w:r w:rsidRPr="00C95DE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виконання цього Договору, за яким він придбаває</w:t>
      </w:r>
      <w:r w:rsidR="00C907C4"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окремі туристичні послуги або</w:t>
      </w:r>
      <w:r w:rsidRPr="00C95DE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спеціальний тур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969B2" w:rsidRPr="002969B2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прописуються письмово Турагенту за допомогою </w:t>
      </w:r>
      <w:r w:rsidR="002969B2" w:rsidRPr="002969B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email</w:t>
      </w:r>
      <w:r w:rsidR="002969B2" w:rsidRPr="002969B2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. </w:t>
      </w:r>
    </w:p>
    <w:p w14:paraId="5A812B8A" w14:textId="77777777" w:rsidR="002969B2" w:rsidRDefault="002969B2" w:rsidP="005A40B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47B9B9C" w14:textId="77777777" w:rsidR="005A40B5" w:rsidRPr="005A40B5" w:rsidRDefault="005A40B5" w:rsidP="005A40B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3.14. Не заселення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номер готелю в дату, вказану в замовленні, з причин, що не залежать від дій Туроператора та/або готелю, вважається відмовою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виконання цього Договору (строк від одного дня і менше) і тягне за собою застосування п.2.2.10 цього Договору.</w:t>
      </w:r>
    </w:p>
    <w:p w14:paraId="350D6FD0" w14:textId="2E139AA3" w:rsidR="005A40B5" w:rsidRDefault="005A40B5" w:rsidP="005A40B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3.15. Якщо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неправомірно з власної ініціативи залишився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(лися)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країні тимчасового перебування  після закінчення строку туру, він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(вони)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зобов’язаний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(і)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компенсувати Туроператору усі його витрати, пов’язані з таким неправомірним вчинком.</w:t>
      </w:r>
    </w:p>
    <w:p w14:paraId="0298CD9D" w14:textId="77777777" w:rsidR="005A40B5" w:rsidRPr="005A40B5" w:rsidRDefault="005A40B5" w:rsidP="005A40B5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B14B815" w14:textId="42140981" w:rsidR="005A40B5" w:rsidRDefault="005A40B5" w:rsidP="005A40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4. ЗАГАЛЬНА ВАРТІСТЬ ТУРИСТИЧНИХ ПОСЛУГ</w:t>
      </w:r>
    </w:p>
    <w:p w14:paraId="15BD65EB" w14:textId="77777777" w:rsidR="002969B2" w:rsidRPr="005A40B5" w:rsidRDefault="002969B2" w:rsidP="005A40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14:paraId="24E6D261" w14:textId="66FE3C99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4.1. Загальна вартість туристичного продукту, замовленого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(цифрами та прописом) ___________грн. ____________________________________________________________________________________________, що складає еквівалент (_________)___________дол. </w:t>
      </w:r>
      <w:r w:rsidR="0013335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ЄВРО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5A40B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</w:t>
      </w:r>
      <w:r w:rsidR="00133350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або США)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комерційним курсом Туроператора, який наведений на сайті</w:t>
      </w:r>
      <w:r w:rsidR="002969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hyperlink r:id="rId7" w:history="1">
        <w:r w:rsidR="002969B2" w:rsidRPr="00285B90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ru-RU"/>
          </w:rPr>
          <w:t>www</w:t>
        </w:r>
        <w:r w:rsidR="002969B2" w:rsidRPr="00285B90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.</w:t>
        </w:r>
        <w:r w:rsidR="002969B2" w:rsidRPr="00285B90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ru-RU"/>
          </w:rPr>
          <w:t>djocatravel</w:t>
        </w:r>
        <w:r w:rsidR="002969B2" w:rsidRPr="00285B90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.</w:t>
        </w:r>
        <w:r w:rsidR="002969B2" w:rsidRPr="00285B90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ru-RU"/>
          </w:rPr>
          <w:t>com</w:t>
        </w:r>
      </w:hyperlink>
      <w:r w:rsidR="002969B2" w:rsidRPr="002969B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0F6DA9D4" w14:textId="7FDF450E" w:rsidR="005A40B5" w:rsidRPr="00133350" w:rsidRDefault="005A40B5" w:rsidP="00133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4.2. Оплата Туроператору через Турагента вартості замовлених туристичних послуг проводитися у готівковій або безготівковій формі за домовленістю  з Турагентом.</w:t>
      </w:r>
    </w:p>
    <w:p w14:paraId="7D18DF96" w14:textId="77777777" w:rsidR="005A40B5" w:rsidRPr="005A40B5" w:rsidRDefault="005A40B5" w:rsidP="005A40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5. ПОРЯДОК ВИРІШЕННЯ СУПЕРЕЧОК</w:t>
      </w:r>
    </w:p>
    <w:p w14:paraId="3E4678D3" w14:textId="77777777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5.1. Всі суперечки, які можуть виникнути в ході виконання даного Договору, Сторони зобов’язуються  вирішувати шляхом переговорів, а у випадку недосягнення згоди – згідно чинного законодавства України.</w:t>
      </w:r>
    </w:p>
    <w:p w14:paraId="30960FE5" w14:textId="77777777" w:rsidR="005A40B5" w:rsidRPr="005A40B5" w:rsidRDefault="005A40B5" w:rsidP="005A40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14:paraId="07EC847C" w14:textId="77777777" w:rsidR="005A40B5" w:rsidRPr="005A40B5" w:rsidRDefault="005A40B5" w:rsidP="005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x-none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x-none"/>
        </w:rPr>
        <w:t>6. ДОДАТКОВІ УМОВИ</w:t>
      </w:r>
    </w:p>
    <w:p w14:paraId="17A336AE" w14:textId="77777777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6.1. Даний Договір укладений в двох примірниках українською мовою, що мають однакову юридичну силу, по одному примірнику для кожної Сторони.</w:t>
      </w:r>
    </w:p>
    <w:p w14:paraId="6B757C70" w14:textId="77777777" w:rsidR="005A40B5" w:rsidRPr="005A40B5" w:rsidRDefault="005A40B5" w:rsidP="005A40B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6.2. Сторони погодилися з тим, що їх права та обов'язки за цим договором, крім обов'язку Туроператора повернути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сплачені ним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кошти в строк, вказаний в п.2.1.3.цього договору, припиняються при настанні скасувальної обставини, якою є відмова партнерів Туроператора, які надають туристичні послуги для реалізації, у наданні таких послуг. Про настання скасувальної обставини, а також про її зникнення Туроператор повідомляє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Турагента .</w:t>
      </w:r>
    </w:p>
    <w:p w14:paraId="1533BC9E" w14:textId="77777777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6.3. Даний Договір набуває сили з моменту підписання і діє до повного виконання сторонами своїх зобов’язань.</w:t>
      </w:r>
    </w:p>
    <w:p w14:paraId="7CD7AA79" w14:textId="77777777" w:rsidR="005A40B5" w:rsidRPr="005A40B5" w:rsidRDefault="005A40B5" w:rsidP="005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6.4. Туроператор у випадку виникнення обставин непереборної сили має право за погодженням з Туристом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(тами)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замінити замовлений готель або номер у готелі на рівноцінний або вищої категорії без зниження в класі обслуговування. </w:t>
      </w:r>
    </w:p>
    <w:p w14:paraId="78B3E32F" w14:textId="77777777" w:rsidR="005A40B5" w:rsidRPr="005A40B5" w:rsidRDefault="005A40B5" w:rsidP="005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6.5. Підписанням цього Договору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надає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згоду на обробку його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(їх)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 персональних даних Туроператором та Турагентом  з метою забезпечення надання туристичного продукту в обсязі, необхідному для досягнення зазначеної мети. Право визначення обсягу обробки персональних даних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надає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Туроператору та Турагенту. </w:t>
      </w:r>
    </w:p>
    <w:p w14:paraId="281F6C66" w14:textId="77777777" w:rsidR="005A40B5" w:rsidRPr="005A40B5" w:rsidRDefault="005A40B5" w:rsidP="005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Включення персональних даних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до бази персональних даних Турагента відбувається в момент укладення цього Договору.  Підписанням цього Договору Турист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(и)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засвідчує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свою обізнаність про таке включення, про свої права,  визначені у  законі України «Про захист персональних даних»,  про мету збору даних та осіб, яким передаються його персональні дані.</w:t>
      </w:r>
    </w:p>
    <w:p w14:paraId="588E554D" w14:textId="77777777" w:rsidR="005A40B5" w:rsidRPr="005A40B5" w:rsidRDefault="005A40B5" w:rsidP="005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6.6. Перевезення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може здійснюватися рейсом будь-якої авіакомпанії, незалежно від того, яка авіакомпанія зазначена у авіаквитку. Туроператор гарантує авіаперевезення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 міста вильоту до міста призначення. Аеропорти міста вильоту та міста призначення можуть відрізнятися від зазначених в  авіаквитку.</w:t>
      </w:r>
    </w:p>
    <w:p w14:paraId="676B596A" w14:textId="77777777" w:rsidR="005A40B5" w:rsidRPr="005A40B5" w:rsidRDefault="005A40B5" w:rsidP="005A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6.7. Сторони домовились, що зміна умов Договору з ініціативи Туроператора проводиться шляхом направлення відповідної пропозиції через Турагента Туристу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(там)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, який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(і)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в письмовій формі протягом доби з моменту отримання такої пропозиції повідомляє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(ють)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через Турагента Туроператора про своє рішення. Не надходження відповіді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(тів)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, поданої ним через Турагента,  протягом зазначеного в даному пункті строку Сторони вважають згодою Туриста</w:t>
      </w: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(тів) </w:t>
      </w: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на зміну умов даного Договору.</w:t>
      </w:r>
    </w:p>
    <w:p w14:paraId="1C522DAC" w14:textId="77777777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6.8.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17AEE41F" w14:textId="77777777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6.9. Після набрання чинності цим Договором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14:paraId="2B723B6D" w14:textId="77777777" w:rsidR="005A40B5" w:rsidRPr="005A40B5" w:rsidRDefault="005A40B5" w:rsidP="005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6.10.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14:paraId="3D6D48D7" w14:textId="1FC0FC9E" w:rsidR="005A40B5" w:rsidRPr="009A69B0" w:rsidRDefault="005A40B5" w:rsidP="009A69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6.11. Додаткові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Сторонами..</w:t>
      </w:r>
    </w:p>
    <w:p w14:paraId="24902B09" w14:textId="68C5EF31" w:rsidR="005A40B5" w:rsidRDefault="005A40B5" w:rsidP="005A40B5">
      <w:pPr>
        <w:spacing w:after="0" w:line="240" w:lineRule="auto"/>
        <w:ind w:right="-294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7. РЕКВІЗИТИ СТОРІН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131"/>
      </w:tblGrid>
      <w:tr w:rsidR="002969B2" w14:paraId="0E115BA1" w14:textId="77777777" w:rsidTr="002969B2">
        <w:tc>
          <w:tcPr>
            <w:tcW w:w="5131" w:type="dxa"/>
          </w:tcPr>
          <w:p w14:paraId="3B17D861" w14:textId="7D77EC8B" w:rsidR="002969B2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Турагент:</w:t>
            </w:r>
          </w:p>
          <w:p w14:paraId="7CBA85AE" w14:textId="1AA767B6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23428291" w14:textId="4997B929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5CA7347B" w14:textId="33E5C8B1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1150FD0E" w14:textId="6B08B1E3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479D4D52" w14:textId="78AC265E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7F48CD58" w14:textId="26FAAA12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795B4D2D" w14:textId="3EACB2FB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025B15F0" w14:textId="7B6547FD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7787B0C4" w14:textId="77777777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1A521A64" w14:textId="5ACB404C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426E98DF" w14:textId="27EB871E" w:rsidR="00133350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11AB5727" w14:textId="757230FF" w:rsidR="00133350" w:rsidRPr="002969B2" w:rsidRDefault="00133350" w:rsidP="002969B2">
            <w:pPr>
              <w:ind w:right="-294" w:firstLine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Підпис_</w:t>
            </w:r>
            <w:r w:rsidRPr="0013335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______________</w:t>
            </w: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дата _</w:t>
            </w:r>
            <w:r w:rsidRPr="0013335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______________</w:t>
            </w:r>
          </w:p>
          <w:p w14:paraId="296A537F" w14:textId="77777777" w:rsidR="002969B2" w:rsidRDefault="002969B2" w:rsidP="005A40B5">
            <w:pPr>
              <w:ind w:right="-2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  <w:p w14:paraId="7D3AC6EA" w14:textId="1CD4C3DA" w:rsidR="002969B2" w:rsidRDefault="002969B2" w:rsidP="005A40B5">
            <w:pPr>
              <w:ind w:right="-2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5131" w:type="dxa"/>
          </w:tcPr>
          <w:p w14:paraId="06FF33FF" w14:textId="77777777" w:rsidR="002969B2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Турист (и)</w:t>
            </w:r>
          </w:p>
          <w:p w14:paraId="1C10BDC2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ПІБ _____________________________________</w:t>
            </w:r>
          </w:p>
          <w:p w14:paraId="18AD45C0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0AC1126C" w14:textId="24304AF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Адреса __________________________________</w:t>
            </w:r>
          </w:p>
          <w:p w14:paraId="6BB8A21F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4D27318D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_________________________________________</w:t>
            </w:r>
          </w:p>
          <w:p w14:paraId="3F27180B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34B95AC4" w14:textId="5D9093ED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 w:rsidRPr="0013335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ru-RU"/>
              </w:rPr>
              <w:t>________________________</w:t>
            </w:r>
          </w:p>
          <w:p w14:paraId="1D318092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735257C9" w14:textId="45DBD2C4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Підпис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softHyphen/>
              <w:t>___________________  дата ______________</w:t>
            </w:r>
          </w:p>
          <w:p w14:paraId="724BC1F9" w14:textId="5F5D5D40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45C839D2" w14:textId="33D4B550" w:rsidR="00133350" w:rsidRPr="005A40B5" w:rsidRDefault="00133350" w:rsidP="00133350">
            <w:pPr>
              <w:ind w:right="-29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„Мною отримана вся необхідна інформація, передбачена</w:t>
            </w:r>
          </w:p>
          <w:p w14:paraId="0E323309" w14:textId="2FF2634D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законом України „Про туризм</w:t>
            </w:r>
          </w:p>
          <w:p w14:paraId="451D2F14" w14:textId="77777777" w:rsid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53852B11" w14:textId="77777777" w:rsidR="00133350" w:rsidRP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*</w:t>
            </w:r>
            <w:r w:rsidRPr="005A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1333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зазначається ПІБ та інші дані кожного з туристів разом з підписом. Допускається підписання  представником, який має належним </w:t>
            </w:r>
          </w:p>
          <w:p w14:paraId="37C87B7C" w14:textId="49A804C7" w:rsidR="00133350" w:rsidRPr="009A69B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333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чином оформлені повноваження</w:t>
            </w:r>
          </w:p>
          <w:p w14:paraId="52EDF65E" w14:textId="4D6506F3" w:rsidR="00133350" w:rsidRPr="00133350" w:rsidRDefault="00133350" w:rsidP="00133350">
            <w:pPr>
              <w:ind w:right="-2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0C7629E2" w14:textId="77777777" w:rsidR="002969B2" w:rsidRPr="005A40B5" w:rsidRDefault="002969B2" w:rsidP="005A40B5">
      <w:pPr>
        <w:spacing w:after="0" w:line="240" w:lineRule="auto"/>
        <w:ind w:right="-294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14:paraId="466F700B" w14:textId="77777777" w:rsidR="005A40B5" w:rsidRPr="005A40B5" w:rsidRDefault="005A40B5" w:rsidP="00A635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3C2A33BB" w14:textId="77777777" w:rsidR="005A40B5" w:rsidRPr="005A40B5" w:rsidRDefault="005A40B5" w:rsidP="005A40B5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3A0F6FB1" w14:textId="77777777" w:rsidR="005A40B5" w:rsidRPr="005A40B5" w:rsidRDefault="005A40B5" w:rsidP="005A40B5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Додаток №1 до договору на туристичне обслуговування від________ №_______  </w:t>
      </w:r>
    </w:p>
    <w:p w14:paraId="7D3C9C35" w14:textId="77777777" w:rsidR="005A40B5" w:rsidRPr="005A40B5" w:rsidRDefault="005A40B5" w:rsidP="005A40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1941A554" w14:textId="77777777" w:rsidR="005A40B5" w:rsidRPr="005A40B5" w:rsidRDefault="005A40B5" w:rsidP="005A40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bookmarkStart w:id="0" w:name="OLE_LINK5"/>
      <w:bookmarkStart w:id="1" w:name="OLE_LINK6"/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ЗАМОВЛЕННЯ</w:t>
      </w:r>
    </w:p>
    <w:p w14:paraId="0670359A" w14:textId="77777777" w:rsidR="005A40B5" w:rsidRPr="005A40B5" w:rsidRDefault="005A40B5" w:rsidP="005A40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(програма туристичного обслуговування)</w:t>
      </w:r>
    </w:p>
    <w:p w14:paraId="19C4FD42" w14:textId="77777777" w:rsidR="005A40B5" w:rsidRPr="005A40B5" w:rsidRDefault="005A40B5" w:rsidP="005A40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W w:w="152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1"/>
        <w:gridCol w:w="2220"/>
        <w:gridCol w:w="137"/>
        <w:gridCol w:w="4664"/>
        <w:gridCol w:w="4664"/>
      </w:tblGrid>
      <w:tr w:rsidR="005A40B5" w:rsidRPr="009A69B0" w14:paraId="5B34177F" w14:textId="77777777" w:rsidTr="00C96AEA">
        <w:trPr>
          <w:gridAfter w:val="1"/>
          <w:wAfter w:w="4664" w:type="dxa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9C2D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початку/закінчення туристичного обслуговування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43F6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A40B5" w:rsidRPr="009A69B0" w14:paraId="0C9C48AC" w14:textId="77777777" w:rsidTr="00C96AEA">
        <w:trPr>
          <w:gridAfter w:val="1"/>
          <w:wAfter w:w="4664" w:type="dxa"/>
          <w:trHeight w:val="44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48E3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6CD71FED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13F0C3DB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Перевезення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179" w14:textId="77777777" w:rsidR="005A40B5" w:rsidRDefault="002E7693" w:rsidP="002E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Авіапереліт/поїзд/автобус</w:t>
            </w:r>
          </w:p>
          <w:p w14:paraId="16966CAC" w14:textId="35AED569" w:rsidR="002E7693" w:rsidRPr="002E7693" w:rsidRDefault="002E7693" w:rsidP="002E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(обрати необхідн</w:t>
            </w:r>
            <w:r w:rsidR="00A635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BA3C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A40B5" w:rsidRPr="005A40B5" w14:paraId="43F4F76A" w14:textId="77777777" w:rsidTr="00C96AEA">
        <w:trPr>
          <w:gridAfter w:val="1"/>
          <w:wAfter w:w="4664" w:type="dxa"/>
          <w:trHeight w:val="43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CCA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4F7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Відправлення дата/час/місце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A91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A40B5" w:rsidRPr="005A40B5" w14:paraId="6C8AC4E4" w14:textId="77777777" w:rsidTr="00C96AEA">
        <w:trPr>
          <w:gridAfter w:val="1"/>
          <w:wAfter w:w="4664" w:type="dxa"/>
          <w:trHeight w:val="382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7613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8534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Повернення дата/час/місце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E9D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A40B5" w:rsidRPr="005A40B5" w14:paraId="5FCEBF2A" w14:textId="77777777" w:rsidTr="00C96AEA">
        <w:trPr>
          <w:gridAfter w:val="1"/>
          <w:wAfter w:w="4664" w:type="dxa"/>
          <w:trHeight w:val="90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016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5E975D23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6FDCFD0D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0BE4C6CC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62AB4950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60286DA8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Розміщення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BFF1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Готель/категорія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855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A40B5" w:rsidRPr="005A40B5" w14:paraId="219F1722" w14:textId="77777777" w:rsidTr="00C96AEA">
        <w:trPr>
          <w:gridAfter w:val="1"/>
          <w:wAfter w:w="4664" w:type="dxa"/>
          <w:trHeight w:val="89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A9BE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9EB0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Розташування готелю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966A" w14:textId="77777777" w:rsidR="005A40B5" w:rsidRPr="005A40B5" w:rsidRDefault="005A40B5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C95DE3" w:rsidRPr="00C95DE3" w14:paraId="30A3E944" w14:textId="77777777" w:rsidTr="00C96AEA">
        <w:trPr>
          <w:gridAfter w:val="1"/>
          <w:wAfter w:w="4664" w:type="dxa"/>
          <w:trHeight w:val="89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6C9" w14:textId="77777777" w:rsidR="00C95DE3" w:rsidRPr="005A40B5" w:rsidRDefault="00C95DE3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A925" w14:textId="77777777" w:rsidR="00C95DE3" w:rsidRPr="005A40B5" w:rsidRDefault="00C95DE3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Строк перебування в готелі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A81E" w14:textId="77777777" w:rsidR="00C95DE3" w:rsidRPr="005A40B5" w:rsidRDefault="00C95DE3" w:rsidP="005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482438CD" w14:textId="77777777" w:rsidR="00C95DE3" w:rsidRPr="005A40B5" w:rsidRDefault="00C95DE3" w:rsidP="005A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A635FA" w14:paraId="5EA102D8" w14:textId="77777777" w:rsidTr="00C96AEA">
        <w:trPr>
          <w:gridAfter w:val="1"/>
          <w:wAfter w:w="4664" w:type="dxa"/>
          <w:trHeight w:val="89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928C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B37" w14:textId="293D5010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(standart, інше)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EC54" w14:textId="57A9264A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C96AEA" w:rsidRPr="009A69B0" w14:paraId="23900F92" w14:textId="77777777" w:rsidTr="00C96AEA">
        <w:trPr>
          <w:gridAfter w:val="1"/>
          <w:wAfter w:w="4664" w:type="dxa"/>
          <w:trHeight w:val="179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860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67E5" w14:textId="02DF8929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Тип (SNG, DBL, DBL+EX.BED, інше)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A10B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A635FA" w14:paraId="266E25A9" w14:textId="77777777" w:rsidTr="00C96AEA">
        <w:trPr>
          <w:gridAfter w:val="1"/>
          <w:wAfter w:w="4664" w:type="dxa"/>
          <w:trHeight w:val="71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F15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7791" w14:textId="3F9980F1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Порядок оплати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E79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A635FA" w14:paraId="640BC077" w14:textId="77777777" w:rsidTr="00C96AEA">
        <w:trPr>
          <w:gridAfter w:val="1"/>
          <w:wAfter w:w="4664" w:type="dxa"/>
          <w:trHeight w:val="86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5BB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FC2" w14:textId="1534B23C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1" w:type="dxa"/>
            <w:gridSpan w:val="2"/>
          </w:tcPr>
          <w:p w14:paraId="3214D3BD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A635FA" w14:paraId="2C7ECA7A" w14:textId="77777777" w:rsidTr="00C96AEA">
        <w:trPr>
          <w:gridAfter w:val="1"/>
          <w:wAfter w:w="4664" w:type="dxa"/>
          <w:trHeight w:val="69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806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00E60C26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Харчування</w:t>
            </w: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(BB, HB, ALL,  інше)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99A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9A69B0" w14:paraId="1AD7F2A8" w14:textId="77777777" w:rsidTr="00C96AEA">
        <w:trPr>
          <w:gridAfter w:val="1"/>
          <w:wAfter w:w="4664" w:type="dxa"/>
          <w:trHeight w:val="86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6BC6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Екскурсії</w:t>
            </w: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(так або ні/назва)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44A9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9A69B0" w14:paraId="0F1FC5E0" w14:textId="77777777" w:rsidTr="00C96AEA">
        <w:trPr>
          <w:trHeight w:val="86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DE5C" w14:textId="77777777" w:rsidR="00C96AEA" w:rsidRPr="005A40B5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Трансфер</w:t>
            </w:r>
            <w:r w:rsidRPr="005A40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(груповий, індивідуальний, vip)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CA1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Страховик, що здійснює обов’язкове медичне та від  нещасного випадку страхування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23F9" w14:textId="77777777" w:rsidR="00C96AEA" w:rsidRPr="00C95DE3" w:rsidRDefault="00C96AEA" w:rsidP="00C96AEA">
            <w:pPr>
              <w:rPr>
                <w:lang w:val="ru-RU"/>
              </w:rPr>
            </w:pPr>
          </w:p>
        </w:tc>
      </w:tr>
      <w:tr w:rsidR="00C96AEA" w:rsidRPr="00C95DE3" w14:paraId="4CF0704D" w14:textId="77777777" w:rsidTr="00C96AEA">
        <w:trPr>
          <w:gridAfter w:val="1"/>
          <w:wAfter w:w="4664" w:type="dxa"/>
          <w:trHeight w:val="104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E19D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2A3A3511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16129410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61C6D6D8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14:paraId="242CFCAE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Страхування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B60" w14:textId="77777777" w:rsidR="00C96AEA" w:rsidRPr="005A40B5" w:rsidRDefault="00C96AEA" w:rsidP="00C9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Страховик, що здійснює добровільне страхування  </w:t>
            </w:r>
          </w:p>
          <w:p w14:paraId="5C4C6C9B" w14:textId="77777777" w:rsidR="00C96AEA" w:rsidRPr="005A40B5" w:rsidRDefault="00C96AEA" w:rsidP="00C9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486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C95DE3" w14:paraId="7ED8C723" w14:textId="77777777" w:rsidTr="00C96AEA">
        <w:trPr>
          <w:gridAfter w:val="1"/>
          <w:wAfter w:w="4664" w:type="dxa"/>
          <w:trHeight w:val="548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0B1F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733D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64" w:type="dxa"/>
          </w:tcPr>
          <w:p w14:paraId="5625AFDE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5A40B5" w14:paraId="7A42C582" w14:textId="77777777" w:rsidTr="00C96AEA">
        <w:trPr>
          <w:gridAfter w:val="1"/>
          <w:wAfter w:w="4664" w:type="dxa"/>
          <w:trHeight w:val="458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4B5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Інші послуги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BB7F" w14:textId="77777777" w:rsidR="00C96AEA" w:rsidRPr="005A40B5" w:rsidRDefault="00C96AEA" w:rsidP="00C9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14:paraId="6A339167" w14:textId="77777777" w:rsidR="005A40B5" w:rsidRPr="005A40B5" w:rsidRDefault="005A40B5" w:rsidP="00C96AEA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575E131A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ПАСПОРТНІ ДАНІ ТУРИСТА</w:t>
      </w:r>
    </w:p>
    <w:p w14:paraId="4F0FC1DB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(латинськими літерами, як в закордонному паспорті)</w:t>
      </w:r>
    </w:p>
    <w:p w14:paraId="2A8CE09A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038"/>
        <w:gridCol w:w="2063"/>
        <w:gridCol w:w="2054"/>
        <w:gridCol w:w="2052"/>
      </w:tblGrid>
      <w:tr w:rsidR="005A40B5" w:rsidRPr="005A40B5" w14:paraId="6691EC18" w14:textId="77777777" w:rsidTr="00C96AE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8F3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DA5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716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народження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029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 паспорта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E38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A4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Паспорт дійсний до</w:t>
            </w:r>
          </w:p>
        </w:tc>
      </w:tr>
      <w:tr w:rsidR="005A40B5" w:rsidRPr="005A40B5" w14:paraId="188A9E34" w14:textId="77777777" w:rsidTr="00C96AE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5F0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D46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C09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BA8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91" w14:textId="77777777" w:rsidR="005A40B5" w:rsidRPr="005A40B5" w:rsidRDefault="005A40B5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5A40B5" w14:paraId="73CCB4EA" w14:textId="77777777" w:rsidTr="00C96AE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4F3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487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600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85D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3E0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96AEA" w:rsidRPr="005A40B5" w14:paraId="5DD710A1" w14:textId="77777777" w:rsidTr="00C96AE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E52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510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F0D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DF4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760" w14:textId="77777777" w:rsidR="00C96AEA" w:rsidRPr="005A40B5" w:rsidRDefault="00C96AEA" w:rsidP="005A40B5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14:paraId="18E3F48E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C299FE2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3E7990F" w14:textId="77777777" w:rsidR="005A40B5" w:rsidRPr="005A40B5" w:rsidRDefault="005A40B5" w:rsidP="005A40B5">
      <w:pPr>
        <w:spacing w:after="0" w:line="276" w:lineRule="auto"/>
        <w:ind w:right="-96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A40B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Підпис Турагента_____________________                                                            Підпис Туриста (тів)______________________</w:t>
      </w:r>
    </w:p>
    <w:p w14:paraId="46E7CD4F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420"/>
        <w:gridCol w:w="5131"/>
      </w:tblGrid>
      <w:tr w:rsidR="00C96AEA" w14:paraId="5EA4D031" w14:textId="77777777" w:rsidTr="00C96AEA">
        <w:tc>
          <w:tcPr>
            <w:tcW w:w="5420" w:type="dxa"/>
          </w:tcPr>
          <w:p w14:paraId="35A90188" w14:textId="23D1A951" w:rsidR="00C96AEA" w:rsidRPr="00C96AEA" w:rsidRDefault="00C96AEA" w:rsidP="00C96AEA">
            <w:pPr>
              <w:spacing w:line="276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C96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Туроператор</w:t>
            </w:r>
          </w:p>
          <w:p w14:paraId="082BFF29" w14:textId="1C1E1289" w:rsidR="00C96AEA" w:rsidRDefault="00C96AEA" w:rsidP="00C96AEA">
            <w:pPr>
              <w:spacing w:line="276" w:lineRule="auto"/>
              <w:ind w:right="-96"/>
              <w:rPr>
                <w:b/>
                <w:sz w:val="20"/>
                <w:szCs w:val="20"/>
                <w:lang w:val="ru-RU"/>
              </w:rPr>
            </w:pPr>
            <w:r w:rsidRPr="00C96AEA">
              <w:rPr>
                <w:b/>
                <w:sz w:val="20"/>
                <w:szCs w:val="20"/>
                <w:lang w:val="ru-RU"/>
              </w:rPr>
              <w:t>ТОВ "Джока Тревел Юкрейн"</w:t>
            </w:r>
          </w:p>
          <w:p w14:paraId="48B9CE16" w14:textId="4B46A4B6" w:rsidR="00C96AEA" w:rsidRPr="00C96AEA" w:rsidRDefault="00C96AEA" w:rsidP="00C96AEA">
            <w:pPr>
              <w:spacing w:line="276" w:lineRule="auto"/>
              <w:ind w:right="-9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Представництво Французської компанії </w:t>
            </w:r>
            <w:r>
              <w:rPr>
                <w:b/>
                <w:sz w:val="20"/>
                <w:szCs w:val="20"/>
              </w:rPr>
              <w:t>Djoca</w:t>
            </w:r>
            <w:r w:rsidRPr="00C96AE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Travel</w:t>
            </w:r>
            <w:r w:rsidRPr="00C96AE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5DA6429B" w14:textId="3DBFC5C5" w:rsidR="00C96AEA" w:rsidRPr="00C96AEA" w:rsidRDefault="00C96AEA" w:rsidP="00C96AEA">
            <w:pPr>
              <w:rPr>
                <w:sz w:val="20"/>
                <w:szCs w:val="20"/>
                <w:lang w:val="ru-RU"/>
              </w:rPr>
            </w:pPr>
            <w:r w:rsidRPr="00C96AEA">
              <w:rPr>
                <w:sz w:val="20"/>
                <w:szCs w:val="20"/>
                <w:lang w:val="ru-RU"/>
              </w:rPr>
              <w:t>0407</w:t>
            </w:r>
            <w:r>
              <w:rPr>
                <w:sz w:val="20"/>
                <w:szCs w:val="20"/>
                <w:lang w:val="uk-UA"/>
              </w:rPr>
              <w:t>1</w:t>
            </w:r>
            <w:r w:rsidRPr="00C96AEA">
              <w:rPr>
                <w:sz w:val="20"/>
                <w:szCs w:val="20"/>
                <w:lang w:val="ru-RU"/>
              </w:rPr>
              <w:t>, м.Київ, провул. Ярославський, 7/9</w:t>
            </w:r>
          </w:p>
          <w:p w14:paraId="347ADE87" w14:textId="7BC98DE1" w:rsidR="00C96AEA" w:rsidRDefault="00C96AEA" w:rsidP="00C96AEA">
            <w:pPr>
              <w:spacing w:line="276" w:lineRule="auto"/>
              <w:ind w:right="-96"/>
              <w:rPr>
                <w:sz w:val="20"/>
                <w:szCs w:val="20"/>
                <w:lang w:val="ru-RU"/>
              </w:rPr>
            </w:pPr>
            <w:r w:rsidRPr="00C96AEA">
              <w:rPr>
                <w:sz w:val="20"/>
                <w:szCs w:val="20"/>
                <w:lang w:val="ru-RU"/>
              </w:rPr>
              <w:t>ЄДРПОУ  37571296</w:t>
            </w:r>
          </w:p>
          <w:p w14:paraId="461B9D41" w14:textId="482DB24D" w:rsidR="00C96AEA" w:rsidRDefault="00C96AEA" w:rsidP="00C96AEA">
            <w:pPr>
              <w:spacing w:line="276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96AEA">
              <w:rPr>
                <w:sz w:val="20"/>
                <w:szCs w:val="20"/>
                <w:lang w:val="ru-RU"/>
              </w:rPr>
              <w:t>Директор Естегассі О.П.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131" w:type="dxa"/>
          </w:tcPr>
          <w:p w14:paraId="779AA31C" w14:textId="77777777" w:rsidR="00C96AEA" w:rsidRPr="00C96AEA" w:rsidRDefault="00C96AEA" w:rsidP="00C96AEA">
            <w:pPr>
              <w:spacing w:line="276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C96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Турагент</w:t>
            </w:r>
          </w:p>
          <w:p w14:paraId="2C6CA28D" w14:textId="0C60C60D" w:rsidR="00C96AEA" w:rsidRDefault="00C96AEA" w:rsidP="00C96AEA">
            <w:pPr>
              <w:spacing w:line="276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14:paraId="2D4526FE" w14:textId="77777777" w:rsidR="005A40B5" w:rsidRPr="005A40B5" w:rsidRDefault="005A40B5" w:rsidP="00C96AEA">
      <w:pPr>
        <w:spacing w:after="0" w:line="276" w:lineRule="auto"/>
        <w:ind w:right="-9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0F5A9E0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B82DAC7" w14:textId="77777777" w:rsidR="005A40B5" w:rsidRPr="005A40B5" w:rsidRDefault="005A40B5" w:rsidP="005A40B5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4C65122" w14:textId="77777777" w:rsidR="005A40B5" w:rsidRPr="005A40B5" w:rsidRDefault="005A40B5" w:rsidP="005A40B5">
      <w:pPr>
        <w:spacing w:after="0" w:line="276" w:lineRule="auto"/>
        <w:ind w:right="-9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7237584" w14:textId="77777777" w:rsidR="005A40B5" w:rsidRPr="005A40B5" w:rsidRDefault="005A40B5" w:rsidP="005A40B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bookmarkEnd w:id="0"/>
    <w:bookmarkEnd w:id="1"/>
    <w:p w14:paraId="26604603" w14:textId="77777777" w:rsidR="005A40B5" w:rsidRPr="005A40B5" w:rsidRDefault="005A40B5" w:rsidP="005A40B5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566A9AB5" w14:textId="77777777" w:rsidR="005A40B5" w:rsidRPr="005A40B5" w:rsidRDefault="005A40B5" w:rsidP="005A40B5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52BE05BE" w14:textId="77777777" w:rsidR="005A40B5" w:rsidRPr="005A40B5" w:rsidRDefault="005A40B5" w:rsidP="005A40B5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5EEF2AC1" w14:textId="77777777" w:rsidR="005A40B5" w:rsidRPr="005A40B5" w:rsidRDefault="005A40B5" w:rsidP="005A40B5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18481B10" w14:textId="77777777" w:rsidR="005A40B5" w:rsidRPr="005A40B5" w:rsidRDefault="005A40B5" w:rsidP="005A40B5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2142EC56" w14:textId="77777777" w:rsidR="005A40B5" w:rsidRPr="005A40B5" w:rsidRDefault="005A40B5" w:rsidP="005A40B5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1F716993" w14:textId="77777777" w:rsidR="005A40B5" w:rsidRPr="005A40B5" w:rsidRDefault="005A40B5" w:rsidP="005A40B5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14:paraId="5CEBE712" w14:textId="77777777" w:rsidR="005A40B5" w:rsidRPr="005A40B5" w:rsidRDefault="005A40B5" w:rsidP="005A40B5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14:paraId="610C7FFE" w14:textId="77777777" w:rsidR="005A40B5" w:rsidRPr="005A40B5" w:rsidRDefault="005A40B5" w:rsidP="005A40B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797270A" w14:textId="77777777" w:rsidR="005A40B5" w:rsidRPr="005A40B5" w:rsidRDefault="005A40B5" w:rsidP="005A40B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CC17676" w14:textId="77777777" w:rsidR="005A40B5" w:rsidRPr="005A40B5" w:rsidRDefault="005A40B5" w:rsidP="005A40B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64EA5FD0" w14:textId="77777777" w:rsidR="00ED7E16" w:rsidRDefault="00ED7E16"/>
    <w:sectPr w:rsidR="00ED7E16" w:rsidSect="006434FF">
      <w:headerReference w:type="even" r:id="rId8"/>
      <w:headerReference w:type="default" r:id="rId9"/>
      <w:pgSz w:w="11906" w:h="16838" w:code="9"/>
      <w:pgMar w:top="540" w:right="746" w:bottom="851" w:left="888" w:header="0" w:footer="0" w:gutter="0"/>
      <w:cols w:space="708" w:equalWidth="0">
        <w:col w:w="10272"/>
      </w:cols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C3EF" w14:textId="77777777" w:rsidR="00733CEA" w:rsidRDefault="00733CEA">
      <w:pPr>
        <w:spacing w:after="0" w:line="240" w:lineRule="auto"/>
      </w:pPr>
      <w:r>
        <w:separator/>
      </w:r>
    </w:p>
  </w:endnote>
  <w:endnote w:type="continuationSeparator" w:id="0">
    <w:p w14:paraId="7B73BCA8" w14:textId="77777777" w:rsidR="00733CEA" w:rsidRDefault="0073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3641" w14:textId="77777777" w:rsidR="00733CEA" w:rsidRDefault="00733CEA">
      <w:pPr>
        <w:spacing w:after="0" w:line="240" w:lineRule="auto"/>
      </w:pPr>
      <w:r>
        <w:separator/>
      </w:r>
    </w:p>
  </w:footnote>
  <w:footnote w:type="continuationSeparator" w:id="0">
    <w:p w14:paraId="3E45C9B5" w14:textId="77777777" w:rsidR="00733CEA" w:rsidRDefault="0073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750" w14:textId="77777777" w:rsidR="005E4205" w:rsidRDefault="00DB2621" w:rsidP="006434FF">
    <w:pPr>
      <w:pStyle w:val="Header"/>
      <w:framePr w:wrap="around" w:vAnchor="text" w:hAnchor="margin" w:xAlign="right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>
      <w:rPr>
        <w:rStyle w:val="PageNumber"/>
        <w:rFonts w:eastAsia="Arial Unicode MS"/>
        <w:noProof/>
      </w:rPr>
      <w:t>9</w:t>
    </w:r>
    <w:r>
      <w:rPr>
        <w:rStyle w:val="PageNumber"/>
        <w:rFonts w:eastAsia="Arial Unicode MS"/>
      </w:rPr>
      <w:fldChar w:fldCharType="end"/>
    </w:r>
  </w:p>
  <w:p w14:paraId="08493D83" w14:textId="77777777" w:rsidR="005E4205" w:rsidRDefault="00733CEA" w:rsidP="006434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C27B" w14:textId="77777777" w:rsidR="005E4205" w:rsidRDefault="00DB2621" w:rsidP="006434FF">
    <w:pPr>
      <w:pStyle w:val="Header"/>
      <w:framePr w:wrap="around" w:vAnchor="text" w:hAnchor="margin" w:xAlign="right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 w:rsidR="00C5157B">
      <w:rPr>
        <w:rStyle w:val="PageNumber"/>
        <w:rFonts w:eastAsia="Arial Unicode MS"/>
        <w:noProof/>
      </w:rPr>
      <w:t>6</w:t>
    </w:r>
    <w:r>
      <w:rPr>
        <w:rStyle w:val="PageNumber"/>
        <w:rFonts w:eastAsia="Arial Unicode MS"/>
      </w:rPr>
      <w:fldChar w:fldCharType="end"/>
    </w:r>
  </w:p>
  <w:p w14:paraId="18C0CD04" w14:textId="77777777" w:rsidR="005E4205" w:rsidRDefault="00733CEA" w:rsidP="006434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334"/>
    <w:multiLevelType w:val="hybridMultilevel"/>
    <w:tmpl w:val="15C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5993"/>
    <w:multiLevelType w:val="hybridMultilevel"/>
    <w:tmpl w:val="AA6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650E"/>
    <w:multiLevelType w:val="hybridMultilevel"/>
    <w:tmpl w:val="1B1A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580"/>
    <w:multiLevelType w:val="hybridMultilevel"/>
    <w:tmpl w:val="615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33907"/>
    <w:multiLevelType w:val="hybridMultilevel"/>
    <w:tmpl w:val="3B36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0424"/>
    <w:multiLevelType w:val="hybridMultilevel"/>
    <w:tmpl w:val="F350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7680"/>
    <w:multiLevelType w:val="hybridMultilevel"/>
    <w:tmpl w:val="A23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B5"/>
    <w:rsid w:val="000053B4"/>
    <w:rsid w:val="00064EDC"/>
    <w:rsid w:val="00133350"/>
    <w:rsid w:val="002243BA"/>
    <w:rsid w:val="00257CBE"/>
    <w:rsid w:val="002969B2"/>
    <w:rsid w:val="002E7693"/>
    <w:rsid w:val="004B03CA"/>
    <w:rsid w:val="00556DBD"/>
    <w:rsid w:val="005A40B5"/>
    <w:rsid w:val="005C7089"/>
    <w:rsid w:val="005D5998"/>
    <w:rsid w:val="00733CEA"/>
    <w:rsid w:val="00806B3C"/>
    <w:rsid w:val="008B6F00"/>
    <w:rsid w:val="008E5FF4"/>
    <w:rsid w:val="00915D4E"/>
    <w:rsid w:val="009A69B0"/>
    <w:rsid w:val="009C2860"/>
    <w:rsid w:val="00A635FA"/>
    <w:rsid w:val="00AD0F70"/>
    <w:rsid w:val="00C5157B"/>
    <w:rsid w:val="00C907C4"/>
    <w:rsid w:val="00C95DE3"/>
    <w:rsid w:val="00C96AEA"/>
    <w:rsid w:val="00DB2621"/>
    <w:rsid w:val="00E16300"/>
    <w:rsid w:val="00E76342"/>
    <w:rsid w:val="00EC271B"/>
    <w:rsid w:val="00ED7E16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CFC2"/>
  <w15:chartTrackingRefBased/>
  <w15:docId w15:val="{25616847-90BE-4DD4-8955-F17249F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40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0B5"/>
  </w:style>
  <w:style w:type="character" w:styleId="PageNumber">
    <w:name w:val="page number"/>
    <w:basedOn w:val="DefaultParagraphFont"/>
    <w:rsid w:val="005A40B5"/>
  </w:style>
  <w:style w:type="paragraph" w:styleId="ListParagraph">
    <w:name w:val="List Paragraph"/>
    <w:basedOn w:val="Normal"/>
    <w:uiPriority w:val="34"/>
    <w:qFormat/>
    <w:rsid w:val="00915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9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joca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2963</Words>
  <Characters>16894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Николай Ростиславович</dc:creator>
  <cp:keywords/>
  <dc:description/>
  <cp:lastModifiedBy>Юлия Козленко</cp:lastModifiedBy>
  <cp:revision>3</cp:revision>
  <dcterms:created xsi:type="dcterms:W3CDTF">2021-08-10T12:27:00Z</dcterms:created>
  <dcterms:modified xsi:type="dcterms:W3CDTF">2021-08-10T13:04:00Z</dcterms:modified>
</cp:coreProperties>
</file>